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620C" w14:textId="77777777" w:rsidR="00EE0025" w:rsidRDefault="006E5ADF" w:rsidP="00EE002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GROUP </w:t>
      </w:r>
      <w:r w:rsidR="00EE0025" w:rsidRPr="00EE0025">
        <w:rPr>
          <w:b/>
          <w:bCs/>
        </w:rPr>
        <w:t>RADICAL</w:t>
      </w:r>
      <w:r w:rsidR="00EE0025" w:rsidRPr="00EE0025">
        <w:rPr>
          <w:b/>
          <w:bCs/>
          <w:lang w:val="en-GB"/>
        </w:rPr>
        <w:t xml:space="preserve"> </w:t>
      </w:r>
      <w:r w:rsidR="00EE0025" w:rsidRPr="00EE0025">
        <w:rPr>
          <w:b/>
          <w:bCs/>
        </w:rPr>
        <w:t>OPENNESS</w:t>
      </w:r>
      <w:r w:rsidR="00F81891">
        <w:rPr>
          <w:b/>
          <w:bCs/>
        </w:rPr>
        <w:t xml:space="preserve"> (</w:t>
      </w:r>
      <w:r>
        <w:rPr>
          <w:b/>
          <w:bCs/>
        </w:rPr>
        <w:t>GRO) Foundation level training</w:t>
      </w:r>
    </w:p>
    <w:p w14:paraId="0B66733A" w14:textId="77777777" w:rsidR="00D54C30" w:rsidRDefault="00651278" w:rsidP="00EE0025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Two day workshop: 13 &amp; </w:t>
      </w:r>
      <w:r w:rsidR="006E5ADF">
        <w:rPr>
          <w:rFonts w:ascii="Calibri" w:hAnsi="Calibri" w:cs="Calibri"/>
          <w:b/>
          <w:bCs/>
          <w:color w:val="000000"/>
          <w:shd w:val="clear" w:color="auto" w:fill="FFFFFF"/>
        </w:rPr>
        <w:t>14</w:t>
      </w:r>
      <w:r w:rsidR="006E5ADF" w:rsidRPr="006E5ADF">
        <w:rPr>
          <w:rFonts w:ascii="Calibri" w:hAnsi="Calibri" w:cs="Calibri"/>
          <w:b/>
          <w:bCs/>
          <w:color w:val="000000"/>
          <w:shd w:val="clear" w:color="auto" w:fill="FFFFFF"/>
          <w:vertAlign w:val="superscript"/>
        </w:rPr>
        <w:t>th</w:t>
      </w:r>
      <w:r w:rsidR="006E5AD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January, 2022    9:30 – 4:30</w:t>
      </w:r>
    </w:p>
    <w:p w14:paraId="745F3E20" w14:textId="03D9FF09" w:rsidR="00D54C30" w:rsidRPr="000527BE" w:rsidRDefault="000527BE" w:rsidP="00EE0025">
      <w:pPr>
        <w:rPr>
          <w:b/>
          <w:bCs/>
        </w:rPr>
      </w:pPr>
      <w:r w:rsidRPr="000527BE">
        <w:rPr>
          <w:b/>
          <w:bCs/>
        </w:rPr>
        <w:t>£240 plus vat</w:t>
      </w:r>
    </w:p>
    <w:p w14:paraId="04DF4B76" w14:textId="77777777" w:rsidR="00ED109B" w:rsidRDefault="006E5ADF" w:rsidP="00ED109B">
      <w:pPr>
        <w:rPr>
          <w:lang w:val="en-GB"/>
        </w:rPr>
      </w:pPr>
      <w:r>
        <w:rPr>
          <w:lang w:val="en-GB"/>
        </w:rPr>
        <w:t xml:space="preserve">The </w:t>
      </w:r>
      <w:r w:rsidR="00ED109B">
        <w:rPr>
          <w:lang w:val="en-GB"/>
        </w:rPr>
        <w:t xml:space="preserve">GRO Foundation </w:t>
      </w:r>
      <w:r>
        <w:rPr>
          <w:lang w:val="en-GB"/>
        </w:rPr>
        <w:t xml:space="preserve">level </w:t>
      </w:r>
      <w:r w:rsidR="00ED109B">
        <w:rPr>
          <w:lang w:val="en-GB"/>
        </w:rPr>
        <w:t xml:space="preserve">training is a </w:t>
      </w:r>
      <w:r>
        <w:rPr>
          <w:lang w:val="en-GB"/>
        </w:rPr>
        <w:t>two</w:t>
      </w:r>
      <w:r w:rsidR="00233705">
        <w:rPr>
          <w:lang w:val="en-GB"/>
        </w:rPr>
        <w:t>-</w:t>
      </w:r>
      <w:r>
        <w:rPr>
          <w:lang w:val="en-GB"/>
        </w:rPr>
        <w:t>day introduction</w:t>
      </w:r>
      <w:r w:rsidR="003340AA">
        <w:rPr>
          <w:lang w:val="en-GB"/>
        </w:rPr>
        <w:t>,</w:t>
      </w:r>
      <w:r>
        <w:rPr>
          <w:lang w:val="en-GB"/>
        </w:rPr>
        <w:t xml:space="preserve"> </w:t>
      </w:r>
      <w:r w:rsidR="00ED109B">
        <w:rPr>
          <w:lang w:val="en-GB"/>
        </w:rPr>
        <w:t xml:space="preserve">enabling delegates to </w:t>
      </w:r>
      <w:r>
        <w:rPr>
          <w:lang w:val="en-GB"/>
        </w:rPr>
        <w:t xml:space="preserve">understand an overcontrolled presentation and how it might be addressed </w:t>
      </w:r>
      <w:r w:rsidR="00ED109B">
        <w:rPr>
          <w:lang w:val="en-GB"/>
        </w:rPr>
        <w:t xml:space="preserve">in a group-only format. </w:t>
      </w:r>
      <w:r w:rsidR="005A6B78">
        <w:rPr>
          <w:lang w:val="en-GB"/>
        </w:rPr>
        <w:t>By the end of the course</w:t>
      </w:r>
      <w:r w:rsidR="00233705">
        <w:rPr>
          <w:lang w:val="en-GB"/>
        </w:rPr>
        <w:t>,</w:t>
      </w:r>
      <w:r w:rsidR="005A6B78">
        <w:rPr>
          <w:lang w:val="en-GB"/>
        </w:rPr>
        <w:t xml:space="preserve"> delegates will </w:t>
      </w:r>
      <w:r>
        <w:rPr>
          <w:lang w:val="en-GB"/>
        </w:rPr>
        <w:t xml:space="preserve">have a full understanding of how to assess for </w:t>
      </w:r>
      <w:r w:rsidR="003340AA">
        <w:rPr>
          <w:lang w:val="en-GB"/>
        </w:rPr>
        <w:t>overcontrol and how the format fosters change.</w:t>
      </w:r>
    </w:p>
    <w:p w14:paraId="055EAED5" w14:textId="77777777" w:rsidR="000C0B11" w:rsidRDefault="00651278" w:rsidP="00ED109B">
      <w:pPr>
        <w:rPr>
          <w:lang w:val="en-GB"/>
        </w:rPr>
      </w:pPr>
      <w:r>
        <w:rPr>
          <w:lang w:val="en-GB"/>
        </w:rPr>
        <w:t>Recently, t</w:t>
      </w:r>
      <w:r w:rsidR="00D94EF7">
        <w:rPr>
          <w:lang w:val="en-GB"/>
        </w:rPr>
        <w:t>here has been much</w:t>
      </w:r>
      <w:r w:rsidR="00EE0025">
        <w:rPr>
          <w:lang w:val="en-GB"/>
        </w:rPr>
        <w:t xml:space="preserve"> interest in the construct of overcontrol. It a</w:t>
      </w:r>
      <w:r w:rsidR="00F70A03">
        <w:rPr>
          <w:lang w:val="en-GB"/>
        </w:rPr>
        <w:t xml:space="preserve">ppears that too much control </w:t>
      </w:r>
      <w:r w:rsidR="000C0B11">
        <w:rPr>
          <w:lang w:val="en-GB"/>
        </w:rPr>
        <w:t>under</w:t>
      </w:r>
      <w:r w:rsidR="00EE0025">
        <w:rPr>
          <w:lang w:val="en-GB"/>
        </w:rPr>
        <w:t>pin</w:t>
      </w:r>
      <w:r>
        <w:rPr>
          <w:lang w:val="en-GB"/>
        </w:rPr>
        <w:t>s</w:t>
      </w:r>
      <w:r w:rsidR="00EE0025">
        <w:rPr>
          <w:lang w:val="en-GB"/>
        </w:rPr>
        <w:t xml:space="preserve"> a rang</w:t>
      </w:r>
      <w:r w:rsidR="003340AA">
        <w:rPr>
          <w:lang w:val="en-GB"/>
        </w:rPr>
        <w:t>e of mental health difficulties</w:t>
      </w:r>
      <w:r w:rsidR="00EE0025">
        <w:rPr>
          <w:lang w:val="en-GB"/>
        </w:rPr>
        <w:t xml:space="preserve"> including treatment</w:t>
      </w:r>
      <w:r w:rsidR="000C0B11">
        <w:rPr>
          <w:lang w:val="en-GB"/>
        </w:rPr>
        <w:t xml:space="preserve"> resistant depression, </w:t>
      </w:r>
      <w:r w:rsidR="00F70A03">
        <w:rPr>
          <w:lang w:val="en-GB"/>
        </w:rPr>
        <w:t xml:space="preserve">particular </w:t>
      </w:r>
      <w:r w:rsidR="00EE0025">
        <w:rPr>
          <w:lang w:val="en-GB"/>
        </w:rPr>
        <w:t>eating disorders</w:t>
      </w:r>
      <w:r w:rsidR="003340AA">
        <w:rPr>
          <w:lang w:val="en-GB"/>
        </w:rPr>
        <w:t>,</w:t>
      </w:r>
      <w:r w:rsidR="00D94EF7">
        <w:rPr>
          <w:lang w:val="en-GB"/>
        </w:rPr>
        <w:t xml:space="preserve"> and</w:t>
      </w:r>
      <w:r w:rsidR="000C0B11">
        <w:rPr>
          <w:lang w:val="en-GB"/>
        </w:rPr>
        <w:t xml:space="preserve"> difficult to treat forensic presentation</w:t>
      </w:r>
      <w:r w:rsidR="00F70A03">
        <w:rPr>
          <w:lang w:val="en-GB"/>
        </w:rPr>
        <w:t>s</w:t>
      </w:r>
      <w:r w:rsidR="000C0B11">
        <w:rPr>
          <w:lang w:val="en-GB"/>
        </w:rPr>
        <w:t xml:space="preserve">. </w:t>
      </w:r>
      <w:r w:rsidR="00ED109B">
        <w:rPr>
          <w:lang w:val="en-GB"/>
        </w:rPr>
        <w:t xml:space="preserve">Group </w:t>
      </w:r>
      <w:r w:rsidR="000C0B11">
        <w:rPr>
          <w:lang w:val="en-GB"/>
        </w:rPr>
        <w:t>Radi</w:t>
      </w:r>
      <w:r w:rsidR="00D94EF7">
        <w:rPr>
          <w:lang w:val="en-GB"/>
        </w:rPr>
        <w:t>cal Openness (Booth, Egan &amp; Gibson,</w:t>
      </w:r>
      <w:r w:rsidR="00F81891">
        <w:rPr>
          <w:lang w:val="en-GB"/>
        </w:rPr>
        <w:t xml:space="preserve"> 2018</w:t>
      </w:r>
      <w:r w:rsidR="000C0B11">
        <w:rPr>
          <w:lang w:val="en-GB"/>
        </w:rPr>
        <w:t xml:space="preserve">) is a group therapy </w:t>
      </w:r>
      <w:r w:rsidR="00ED109B">
        <w:rPr>
          <w:lang w:val="en-GB"/>
        </w:rPr>
        <w:t>with a growing evidence base</w:t>
      </w:r>
      <w:r>
        <w:rPr>
          <w:lang w:val="en-GB"/>
        </w:rPr>
        <w:t xml:space="preserve"> (Egan, Long, McElvaney &amp; Booth, 2021)</w:t>
      </w:r>
      <w:r w:rsidR="00ED109B">
        <w:rPr>
          <w:lang w:val="en-GB"/>
        </w:rPr>
        <w:t xml:space="preserve">, </w:t>
      </w:r>
      <w:r w:rsidR="000C0B11">
        <w:rPr>
          <w:lang w:val="en-GB"/>
        </w:rPr>
        <w:t>speci</w:t>
      </w:r>
      <w:r>
        <w:rPr>
          <w:lang w:val="en-GB"/>
        </w:rPr>
        <w:t>fic</w:t>
      </w:r>
      <w:r w:rsidR="000C0B11">
        <w:rPr>
          <w:lang w:val="en-GB"/>
        </w:rPr>
        <w:t xml:space="preserve">ally adapted for this population. </w:t>
      </w:r>
      <w:r w:rsidR="00ED109B">
        <w:rPr>
          <w:lang w:val="en-GB"/>
        </w:rPr>
        <w:t xml:space="preserve">Although </w:t>
      </w:r>
      <w:r w:rsidR="003340AA">
        <w:rPr>
          <w:lang w:val="en-GB"/>
        </w:rPr>
        <w:t xml:space="preserve">initially </w:t>
      </w:r>
      <w:r w:rsidR="002D4EF5">
        <w:rPr>
          <w:lang w:val="en-GB"/>
        </w:rPr>
        <w:t>i</w:t>
      </w:r>
      <w:r w:rsidR="00ED109B">
        <w:rPr>
          <w:lang w:val="en-GB"/>
        </w:rPr>
        <w:t>nformed by the work of Tom</w:t>
      </w:r>
      <w:r w:rsidR="003340AA">
        <w:rPr>
          <w:lang w:val="en-GB"/>
        </w:rPr>
        <w:t xml:space="preserve"> Lynch, GRO is fundamentally different from the RO DBT</w:t>
      </w:r>
      <w:r w:rsidR="00ED109B">
        <w:rPr>
          <w:lang w:val="en-GB"/>
        </w:rPr>
        <w:t xml:space="preserve"> model</w:t>
      </w:r>
      <w:r w:rsidR="003C306D">
        <w:rPr>
          <w:lang w:val="en-GB"/>
        </w:rPr>
        <w:t xml:space="preserve">. </w:t>
      </w:r>
      <w:r w:rsidR="003340AA">
        <w:rPr>
          <w:lang w:val="en-GB"/>
        </w:rPr>
        <w:t>The approach draws on both Group Therapy and Polyvagal Theory.</w:t>
      </w:r>
    </w:p>
    <w:p w14:paraId="1C65E75D" w14:textId="77777777" w:rsidR="00E85C25" w:rsidRDefault="00F70A03" w:rsidP="002D4EF5">
      <w:pPr>
        <w:ind w:hanging="720"/>
        <w:rPr>
          <w:lang w:val="en-US"/>
        </w:rPr>
      </w:pPr>
      <w:r>
        <w:rPr>
          <w:lang w:val="en-GB"/>
        </w:rPr>
        <w:t xml:space="preserve">              </w:t>
      </w:r>
      <w:r w:rsidR="00EE0025" w:rsidRPr="00F81891">
        <w:rPr>
          <w:b/>
          <w:bCs/>
        </w:rPr>
        <w:t>Dr.</w:t>
      </w:r>
      <w:r w:rsidR="00EE0025" w:rsidRPr="00F81891">
        <w:rPr>
          <w:b/>
          <w:lang w:val="en-US"/>
        </w:rPr>
        <w:t xml:space="preserve"> </w:t>
      </w:r>
      <w:r w:rsidR="00F81891" w:rsidRPr="00F81891">
        <w:rPr>
          <w:b/>
          <w:lang w:val="en-US"/>
        </w:rPr>
        <w:t>Richard Booth</w:t>
      </w:r>
      <w:r w:rsidR="00233705">
        <w:rPr>
          <w:lang w:val="en-US"/>
        </w:rPr>
        <w:t xml:space="preserve"> recently retired as</w:t>
      </w:r>
      <w:r w:rsidR="00F81891">
        <w:rPr>
          <w:lang w:val="en-US"/>
        </w:rPr>
        <w:t xml:space="preserve"> Director of Psychology at St</w:t>
      </w:r>
      <w:r w:rsidR="00F92B8D">
        <w:rPr>
          <w:lang w:val="en-US"/>
        </w:rPr>
        <w:t>.</w:t>
      </w:r>
      <w:r w:rsidR="00F81891">
        <w:rPr>
          <w:lang w:val="en-US"/>
        </w:rPr>
        <w:t xml:space="preserve"> Patrick’s Mental Health Services, Dublin. </w:t>
      </w:r>
      <w:r w:rsidR="003340AA">
        <w:rPr>
          <w:lang w:val="en-US"/>
        </w:rPr>
        <w:t>He</w:t>
      </w:r>
      <w:r w:rsidR="00F81891">
        <w:rPr>
          <w:lang w:val="en-US"/>
        </w:rPr>
        <w:t xml:space="preserve"> </w:t>
      </w:r>
      <w:proofErr w:type="spellStart"/>
      <w:r w:rsidR="00F81891">
        <w:rPr>
          <w:lang w:val="en-US"/>
        </w:rPr>
        <w:t>specialised</w:t>
      </w:r>
      <w:proofErr w:type="spellEnd"/>
      <w:r w:rsidR="00F81891">
        <w:rPr>
          <w:lang w:val="en-US"/>
        </w:rPr>
        <w:t xml:space="preserve"> in the treatment of overcontrol </w:t>
      </w:r>
      <w:r w:rsidR="003340AA">
        <w:rPr>
          <w:lang w:val="en-US"/>
        </w:rPr>
        <w:t>in recent</w:t>
      </w:r>
      <w:r w:rsidR="00F81891">
        <w:rPr>
          <w:lang w:val="en-US"/>
        </w:rPr>
        <w:t xml:space="preserve"> years. He pioneered skills-only classes </w:t>
      </w:r>
      <w:r w:rsidR="00F92B8D">
        <w:rPr>
          <w:lang w:val="en-US"/>
        </w:rPr>
        <w:t xml:space="preserve">and published in this area </w:t>
      </w:r>
      <w:r w:rsidR="00F81891">
        <w:rPr>
          <w:lang w:val="en-US"/>
        </w:rPr>
        <w:t>before co-developing Group Radical Openness (GRO). He was lead author</w:t>
      </w:r>
      <w:r w:rsidR="00EE0025" w:rsidRPr="00EE0025">
        <w:rPr>
          <w:lang w:val="en-US"/>
        </w:rPr>
        <w:t xml:space="preserve"> on the</w:t>
      </w:r>
      <w:r w:rsidR="00F81891">
        <w:rPr>
          <w:lang w:val="en-US"/>
        </w:rPr>
        <w:t xml:space="preserve"> GRO paper </w:t>
      </w:r>
      <w:r w:rsidR="00233705">
        <w:rPr>
          <w:lang w:val="en-US"/>
        </w:rPr>
        <w:t xml:space="preserve">in the </w:t>
      </w:r>
      <w:r w:rsidR="00233705" w:rsidRPr="00233705">
        <w:rPr>
          <w:i/>
          <w:lang w:val="en-US"/>
        </w:rPr>
        <w:t>Behavio</w:t>
      </w:r>
      <w:r w:rsidR="00EE0025" w:rsidRPr="00233705">
        <w:rPr>
          <w:i/>
          <w:lang w:val="en-US"/>
        </w:rPr>
        <w:t>r Therapist</w:t>
      </w:r>
      <w:r w:rsidR="00EE0025" w:rsidRPr="00EE0025">
        <w:rPr>
          <w:lang w:val="en-US"/>
        </w:rPr>
        <w:t xml:space="preserve"> special edition</w:t>
      </w:r>
      <w:r w:rsidR="00F81891">
        <w:rPr>
          <w:lang w:val="en-US"/>
        </w:rPr>
        <w:t xml:space="preserve"> on Radical Openness (2018</w:t>
      </w:r>
      <w:r w:rsidR="00E85C25">
        <w:rPr>
          <w:lang w:val="en-US"/>
        </w:rPr>
        <w:t>).</w:t>
      </w:r>
      <w:r w:rsidR="00651278">
        <w:rPr>
          <w:lang w:val="en-US"/>
        </w:rPr>
        <w:t xml:space="preserve"> He is a regular lecturer on postgraduate clinical psychology courses and is an Honorary Fellow at University College, Dublin.</w:t>
      </w:r>
    </w:p>
    <w:p w14:paraId="0C69A74A" w14:textId="77777777" w:rsidR="00E85C25" w:rsidRDefault="00EE0025" w:rsidP="00EE0025">
      <w:r w:rsidRPr="00EE0025">
        <w:rPr>
          <w:b/>
          <w:bCs/>
        </w:rPr>
        <w:t>Dr. Rachel Egan</w:t>
      </w:r>
      <w:r w:rsidR="00F92B8D">
        <w:rPr>
          <w:b/>
          <w:bCs/>
        </w:rPr>
        <w:t xml:space="preserve"> </w:t>
      </w:r>
      <w:r w:rsidR="00233705">
        <w:rPr>
          <w:bCs/>
        </w:rPr>
        <w:t xml:space="preserve">is </w:t>
      </w:r>
      <w:r w:rsidR="00651278">
        <w:rPr>
          <w:bCs/>
        </w:rPr>
        <w:t xml:space="preserve">a </w:t>
      </w:r>
      <w:r w:rsidR="00233705">
        <w:rPr>
          <w:bCs/>
        </w:rPr>
        <w:t>Principal</w:t>
      </w:r>
      <w:r w:rsidR="00F92B8D">
        <w:rPr>
          <w:bCs/>
        </w:rPr>
        <w:t xml:space="preserve"> Clinical Psychologist at St. Patrick’s Mental Health Service, Dublin. She</w:t>
      </w:r>
      <w:r w:rsidRPr="00EE0025">
        <w:rPr>
          <w:b/>
          <w:bCs/>
        </w:rPr>
        <w:t xml:space="preserve"> </w:t>
      </w:r>
      <w:r w:rsidRPr="00EE0025">
        <w:t xml:space="preserve">has </w:t>
      </w:r>
      <w:r w:rsidR="00D94EF7">
        <w:t xml:space="preserve">over </w:t>
      </w:r>
      <w:r w:rsidR="00651278">
        <w:t>12</w:t>
      </w:r>
      <w:r w:rsidRPr="00EE0025">
        <w:t xml:space="preserve"> years</w:t>
      </w:r>
      <w:r w:rsidR="00651278">
        <w:t>’</w:t>
      </w:r>
      <w:r w:rsidRPr="00EE0025">
        <w:t xml:space="preserve"> experience in running groups (including group work with sex offenders and using compassion focused therapy in a group format). </w:t>
      </w:r>
      <w:r w:rsidR="00651278">
        <w:t>For the past six</w:t>
      </w:r>
      <w:r w:rsidR="00E85C25">
        <w:t xml:space="preserve"> years, she has been instrumental in develop</w:t>
      </w:r>
      <w:r w:rsidR="00651278">
        <w:t>ing</w:t>
      </w:r>
      <w:r w:rsidR="00E85C25">
        <w:t xml:space="preserve"> the model of GRO and was co-author on the first paper on GRO (2018). </w:t>
      </w:r>
      <w:r w:rsidR="003340AA">
        <w:t xml:space="preserve">She was lead author on “GRO: A Feasibility Study”, recently published in </w:t>
      </w:r>
      <w:r w:rsidR="003340AA" w:rsidRPr="003340AA">
        <w:rPr>
          <w:i/>
        </w:rPr>
        <w:t>Counselling &amp; Psychotherapy Research</w:t>
      </w:r>
      <w:r w:rsidR="003340AA">
        <w:t xml:space="preserve">. </w:t>
      </w:r>
      <w:r w:rsidR="00E85C25">
        <w:t xml:space="preserve">She has presented widely on this area and her trainings have a reputation for being lively, entertaining and thoughtful. </w:t>
      </w:r>
    </w:p>
    <w:p w14:paraId="4C4386D1" w14:textId="77777777" w:rsidR="00EE0025" w:rsidRPr="00EE0025" w:rsidRDefault="00E85C25" w:rsidP="00EE0025">
      <w:r>
        <w:t>Richard and Rachel</w:t>
      </w:r>
      <w:r w:rsidR="00F92B8D">
        <w:t xml:space="preserve">’s book for clinicians on Group Radical Openness is due to be published </w:t>
      </w:r>
      <w:r>
        <w:t>next year.</w:t>
      </w:r>
    </w:p>
    <w:p w14:paraId="5597DDF6" w14:textId="77777777" w:rsidR="00981577" w:rsidRDefault="00981577"/>
    <w:sectPr w:rsidR="0098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25"/>
    <w:rsid w:val="000527BE"/>
    <w:rsid w:val="000C0B11"/>
    <w:rsid w:val="00233705"/>
    <w:rsid w:val="002D4EF5"/>
    <w:rsid w:val="003340AA"/>
    <w:rsid w:val="003C306D"/>
    <w:rsid w:val="003C329B"/>
    <w:rsid w:val="004B482C"/>
    <w:rsid w:val="00554B11"/>
    <w:rsid w:val="005A6B78"/>
    <w:rsid w:val="005F355A"/>
    <w:rsid w:val="0060109C"/>
    <w:rsid w:val="00651278"/>
    <w:rsid w:val="00657721"/>
    <w:rsid w:val="006E5ADF"/>
    <w:rsid w:val="00981577"/>
    <w:rsid w:val="00A86DA4"/>
    <w:rsid w:val="00D54C30"/>
    <w:rsid w:val="00D94EF7"/>
    <w:rsid w:val="00E64A2A"/>
    <w:rsid w:val="00E85C25"/>
    <w:rsid w:val="00ED109B"/>
    <w:rsid w:val="00EE0025"/>
    <w:rsid w:val="00EE5484"/>
    <w:rsid w:val="00F70A03"/>
    <w:rsid w:val="00F81891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76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Booth</dc:creator>
  <cp:keywords/>
  <dc:description/>
  <cp:lastModifiedBy>Elizabeth Harman</cp:lastModifiedBy>
  <cp:revision>2</cp:revision>
  <dcterms:created xsi:type="dcterms:W3CDTF">2021-11-29T17:45:00Z</dcterms:created>
  <dcterms:modified xsi:type="dcterms:W3CDTF">2021-11-29T17:45:00Z</dcterms:modified>
</cp:coreProperties>
</file>